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7" w:rsidRDefault="00532976">
      <w:r>
        <w:rPr>
          <w:rFonts w:hint="eastAsia"/>
        </w:rPr>
        <w:t>四年級社會進度</w:t>
      </w:r>
      <w:r w:rsidR="003728EB">
        <w:rPr>
          <w:rFonts w:hint="eastAsia"/>
        </w:rPr>
        <w:t xml:space="preserve">:  </w:t>
      </w:r>
      <w:r w:rsidR="003728EB">
        <w:rPr>
          <w:rFonts w:hint="eastAsia"/>
        </w:rPr>
        <w:t>第五單元家鄉的生活</w:t>
      </w:r>
    </w:p>
    <w:p w:rsidR="00370A5B" w:rsidRDefault="000A61FF">
      <w:r>
        <w:rPr>
          <w:rFonts w:hint="eastAsia"/>
        </w:rPr>
        <w:t>電子書連結</w:t>
      </w:r>
      <w:hyperlink r:id="rId5" w:history="1">
        <w:r w:rsidR="00391A83" w:rsidRPr="005F1A2B">
          <w:rPr>
            <w:rStyle w:val="a4"/>
          </w:rPr>
          <w:t>https://pse.is/3f6hls</w:t>
        </w:r>
      </w:hyperlink>
      <w:r w:rsidR="00370A5B">
        <w:t xml:space="preserve"> </w:t>
      </w:r>
    </w:p>
    <w:p w:rsidR="00391A83" w:rsidRDefault="00391A83">
      <w:bookmarkStart w:id="0" w:name="_GoBack"/>
      <w:bookmarkEnd w:id="0"/>
      <w:r>
        <w:rPr>
          <w:rFonts w:hint="eastAsia"/>
        </w:rPr>
        <w:t xml:space="preserve"> </w:t>
      </w:r>
    </w:p>
    <w:p w:rsidR="00532976" w:rsidRDefault="00532976" w:rsidP="005329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家鄉的</w:t>
      </w:r>
      <w:bookmarkStart w:id="1" w:name="_Hlk72440911"/>
      <w:r w:rsidR="003728EB">
        <w:rPr>
          <w:rFonts w:hint="eastAsia"/>
        </w:rPr>
        <w:t>古早味</w:t>
      </w:r>
      <w:bookmarkEnd w:id="1"/>
      <w:r>
        <w:rPr>
          <w:rFonts w:hint="eastAsia"/>
        </w:rPr>
        <w:t>─傳統飲食與服飾</w:t>
      </w:r>
    </w:p>
    <w:p w:rsidR="00532976" w:rsidRDefault="00532976" w:rsidP="00532976">
      <w:r>
        <w:rPr>
          <w:rFonts w:hint="eastAsia"/>
        </w:rPr>
        <w:t>◎閱讀課本</w:t>
      </w:r>
      <w:r>
        <w:rPr>
          <w:rFonts w:hint="eastAsia"/>
        </w:rPr>
        <w:t>p</w:t>
      </w:r>
      <w:r>
        <w:t>62.63</w:t>
      </w:r>
      <w:r>
        <w:rPr>
          <w:rFonts w:hint="eastAsia"/>
        </w:rPr>
        <w:t>圖文</w:t>
      </w:r>
    </w:p>
    <w:p w:rsidR="00532976" w:rsidRDefault="00532976" w:rsidP="00532976">
      <w:r>
        <w:rPr>
          <w:rFonts w:hint="eastAsia"/>
        </w:rPr>
        <w:t>◎點選電子書畫重點，並朗讀一次</w:t>
      </w:r>
    </w:p>
    <w:p w:rsidR="00532976" w:rsidRDefault="00532976" w:rsidP="00532976">
      <w:r>
        <w:rPr>
          <w:rFonts w:hint="eastAsia"/>
        </w:rPr>
        <w:t>◎依序觀看電子書上方小學堂，動畫和影片</w:t>
      </w:r>
    </w:p>
    <w:p w:rsidR="00532976" w:rsidRDefault="00532976" w:rsidP="00532976">
      <w:r>
        <w:rPr>
          <w:rFonts w:hint="eastAsia"/>
        </w:rPr>
        <w:t>◎思考並回答問題</w:t>
      </w:r>
    </w:p>
    <w:p w:rsidR="00532976" w:rsidRDefault="00532976" w:rsidP="00532976">
      <w:r>
        <w:rPr>
          <w:rFonts w:hint="eastAsia"/>
        </w:rPr>
        <w:t>1.</w:t>
      </w:r>
      <w:r>
        <w:rPr>
          <w:rFonts w:hint="eastAsia"/>
        </w:rPr>
        <w:t>什麼是「家鄉傳統飲食」？</w:t>
      </w:r>
    </w:p>
    <w:p w:rsidR="00532976" w:rsidRDefault="00532976" w:rsidP="00532976">
      <w:r>
        <w:rPr>
          <w:rFonts w:hint="eastAsia"/>
        </w:rPr>
        <w:t>2.</w:t>
      </w:r>
      <w:r>
        <w:rPr>
          <w:rFonts w:hint="eastAsia"/>
        </w:rPr>
        <w:t>家鄉傳統飲食和早期居民的生活習慣有何關聯</w:t>
      </w:r>
      <w:r>
        <w:rPr>
          <w:rFonts w:hint="eastAsia"/>
        </w:rPr>
        <w:t>?</w:t>
      </w:r>
    </w:p>
    <w:p w:rsidR="00532976" w:rsidRDefault="00532976" w:rsidP="00532976">
      <w:r>
        <w:rPr>
          <w:rFonts w:hint="eastAsia"/>
        </w:rPr>
        <w:t>※請將答案寫在筆記本或白紙上</w:t>
      </w:r>
      <w:r w:rsidR="001E3C39">
        <w:rPr>
          <w:rFonts w:hint="eastAsia"/>
        </w:rPr>
        <w:t>，回答必須完整</w:t>
      </w:r>
    </w:p>
    <w:p w:rsidR="00532976" w:rsidRDefault="00532976" w:rsidP="00532976"/>
    <w:p w:rsidR="00532976" w:rsidRDefault="00532976" w:rsidP="00532976">
      <w:pPr>
        <w:pStyle w:val="a3"/>
        <w:numPr>
          <w:ilvl w:val="0"/>
          <w:numId w:val="1"/>
        </w:numPr>
        <w:ind w:leftChars="0"/>
      </w:pPr>
      <w:bookmarkStart w:id="2" w:name="_Hlk72438948"/>
      <w:r>
        <w:rPr>
          <w:rFonts w:hint="eastAsia"/>
        </w:rPr>
        <w:t>家鄉的</w:t>
      </w:r>
      <w:r w:rsidR="003728EB">
        <w:rPr>
          <w:rFonts w:hint="eastAsia"/>
        </w:rPr>
        <w:t>古早味</w:t>
      </w:r>
      <w:r>
        <w:rPr>
          <w:rFonts w:hint="eastAsia"/>
        </w:rPr>
        <w:t>─住屋</w:t>
      </w:r>
    </w:p>
    <w:p w:rsidR="00532976" w:rsidRDefault="00532976" w:rsidP="00532976">
      <w:r>
        <w:rPr>
          <w:rFonts w:hint="eastAsia"/>
        </w:rPr>
        <w:t>◎閱讀課本</w:t>
      </w:r>
      <w:r>
        <w:rPr>
          <w:rFonts w:hint="eastAsia"/>
        </w:rPr>
        <w:t>p</w:t>
      </w:r>
      <w:r>
        <w:t>6</w:t>
      </w:r>
      <w:r w:rsidR="001E3C39">
        <w:rPr>
          <w:rFonts w:hint="eastAsia"/>
        </w:rPr>
        <w:t>4</w:t>
      </w:r>
      <w:r>
        <w:rPr>
          <w:rFonts w:hint="eastAsia"/>
        </w:rPr>
        <w:t>圖文</w:t>
      </w:r>
    </w:p>
    <w:p w:rsidR="00532976" w:rsidRDefault="00532976" w:rsidP="00532976">
      <w:r>
        <w:rPr>
          <w:rFonts w:hint="eastAsia"/>
        </w:rPr>
        <w:t>◎點選電子書畫重點，並朗讀一次</w:t>
      </w:r>
    </w:p>
    <w:p w:rsidR="00532976" w:rsidRDefault="00532976" w:rsidP="00532976">
      <w:r>
        <w:rPr>
          <w:rFonts w:hint="eastAsia"/>
        </w:rPr>
        <w:t>◎依序觀看電子書上方小學堂，動畫和影片</w:t>
      </w:r>
    </w:p>
    <w:p w:rsidR="00532976" w:rsidRDefault="00532976" w:rsidP="00532976">
      <w:r>
        <w:rPr>
          <w:rFonts w:hint="eastAsia"/>
        </w:rPr>
        <w:t>◎思考並回答問題</w:t>
      </w:r>
    </w:p>
    <w:p w:rsidR="00532976" w:rsidRDefault="00532976" w:rsidP="00532976">
      <w:r>
        <w:rPr>
          <w:rFonts w:hint="eastAsia"/>
        </w:rPr>
        <w:t>1.</w:t>
      </w:r>
      <w:r w:rsidR="001E3C39">
        <w:rPr>
          <w:rFonts w:hint="eastAsia"/>
        </w:rPr>
        <w:t>早期家鄉先民取用哪些材料興建住屋</w:t>
      </w:r>
      <w:r>
        <w:rPr>
          <w:rFonts w:hint="eastAsia"/>
        </w:rPr>
        <w:t>？</w:t>
      </w:r>
    </w:p>
    <w:p w:rsidR="00532976" w:rsidRDefault="00532976" w:rsidP="00532976">
      <w:r>
        <w:rPr>
          <w:rFonts w:hint="eastAsia"/>
        </w:rPr>
        <w:t>2.</w:t>
      </w:r>
      <w:r w:rsidR="001E3C39">
        <w:rPr>
          <w:rFonts w:hint="eastAsia"/>
        </w:rPr>
        <w:t>家鄉有哪些傳統住屋</w:t>
      </w:r>
      <w:r>
        <w:rPr>
          <w:rFonts w:hint="eastAsia"/>
        </w:rPr>
        <w:t>?</w:t>
      </w:r>
    </w:p>
    <w:p w:rsidR="00532976" w:rsidRDefault="00532976" w:rsidP="00532976">
      <w:r>
        <w:rPr>
          <w:rFonts w:hint="eastAsia"/>
        </w:rPr>
        <w:t>※請將答案寫在筆記本或白紙上</w:t>
      </w:r>
      <w:r w:rsidR="001E3C39">
        <w:rPr>
          <w:rFonts w:hint="eastAsia"/>
        </w:rPr>
        <w:t>，回答必須完整</w:t>
      </w:r>
    </w:p>
    <w:bookmarkEnd w:id="2"/>
    <w:p w:rsidR="00532976" w:rsidRDefault="00532976" w:rsidP="00532976"/>
    <w:p w:rsidR="004C3D91" w:rsidRDefault="004C3D91" w:rsidP="004C3D91">
      <w:pPr>
        <w:pStyle w:val="a3"/>
        <w:numPr>
          <w:ilvl w:val="0"/>
          <w:numId w:val="1"/>
        </w:numPr>
        <w:ind w:leftChars="0"/>
      </w:pPr>
      <w:bookmarkStart w:id="3" w:name="_Hlk72440884"/>
      <w:bookmarkStart w:id="4" w:name="_Hlk72439238"/>
      <w:r>
        <w:rPr>
          <w:rFonts w:hint="eastAsia"/>
        </w:rPr>
        <w:t>家鄉的</w:t>
      </w:r>
      <w:bookmarkEnd w:id="3"/>
      <w:r w:rsidR="003728EB">
        <w:rPr>
          <w:rFonts w:hint="eastAsia"/>
        </w:rPr>
        <w:t>古早味</w:t>
      </w:r>
      <w:r>
        <w:rPr>
          <w:rFonts w:hint="eastAsia"/>
        </w:rPr>
        <w:t>─生活器具</w:t>
      </w:r>
    </w:p>
    <w:p w:rsidR="004C3D91" w:rsidRDefault="004C3D91" w:rsidP="004C3D91">
      <w:r>
        <w:rPr>
          <w:rFonts w:hint="eastAsia"/>
        </w:rPr>
        <w:t>◎閱讀課本</w:t>
      </w:r>
      <w:r>
        <w:rPr>
          <w:rFonts w:hint="eastAsia"/>
        </w:rPr>
        <w:t>p</w:t>
      </w:r>
      <w:r>
        <w:t>6</w:t>
      </w:r>
      <w:r>
        <w:rPr>
          <w:rFonts w:hint="eastAsia"/>
        </w:rPr>
        <w:t>5</w:t>
      </w:r>
      <w:r>
        <w:rPr>
          <w:rFonts w:hint="eastAsia"/>
        </w:rPr>
        <w:t>圖文</w:t>
      </w:r>
    </w:p>
    <w:p w:rsidR="004C3D91" w:rsidRDefault="004C3D91" w:rsidP="004C3D91">
      <w:r>
        <w:rPr>
          <w:rFonts w:hint="eastAsia"/>
        </w:rPr>
        <w:t>◎點選電子書畫重點，並朗讀一次</w:t>
      </w:r>
    </w:p>
    <w:p w:rsidR="004C3D91" w:rsidRDefault="004C3D91" w:rsidP="004C3D91">
      <w:r>
        <w:rPr>
          <w:rFonts w:hint="eastAsia"/>
        </w:rPr>
        <w:t>◎依序觀看電子書上方小學堂，動畫和影片</w:t>
      </w:r>
    </w:p>
    <w:p w:rsidR="004C3D91" w:rsidRDefault="004C3D91" w:rsidP="004C3D91">
      <w:r>
        <w:rPr>
          <w:rFonts w:hint="eastAsia"/>
        </w:rPr>
        <w:t>◎思考並回答問題</w:t>
      </w:r>
    </w:p>
    <w:p w:rsidR="004C3D91" w:rsidRDefault="004C3D91" w:rsidP="004C3D91">
      <w:r>
        <w:rPr>
          <w:rFonts w:hint="eastAsia"/>
        </w:rPr>
        <w:t>1.</w:t>
      </w:r>
      <w:r>
        <w:rPr>
          <w:rFonts w:hint="eastAsia"/>
        </w:rPr>
        <w:t>早期家鄉先民取用哪些材料或透過哪些方式製作生活器具</w:t>
      </w:r>
      <w:r>
        <w:rPr>
          <w:rFonts w:hint="eastAsia"/>
        </w:rPr>
        <w:t>?</w:t>
      </w:r>
    </w:p>
    <w:p w:rsidR="004C3D91" w:rsidRDefault="004C3D91" w:rsidP="004C3D91">
      <w:bookmarkStart w:id="5" w:name="_Hlk72439075"/>
      <w:r>
        <w:rPr>
          <w:rFonts w:hint="eastAsia"/>
        </w:rPr>
        <w:t>※</w:t>
      </w:r>
      <w:bookmarkEnd w:id="5"/>
      <w:r>
        <w:rPr>
          <w:rFonts w:hint="eastAsia"/>
        </w:rPr>
        <w:t>請將答案寫在筆記本或白紙上，回答必須完整</w:t>
      </w:r>
    </w:p>
    <w:bookmarkEnd w:id="4"/>
    <w:p w:rsidR="004C3D91" w:rsidRDefault="004C3D91" w:rsidP="00532976">
      <w:r>
        <w:rPr>
          <w:rFonts w:hint="eastAsia"/>
        </w:rPr>
        <w:t>※完成習作</w:t>
      </w:r>
      <w:r>
        <w:rPr>
          <w:rFonts w:hint="eastAsia"/>
        </w:rPr>
        <w:t>p</w:t>
      </w:r>
      <w:r>
        <w:t>20.21</w:t>
      </w:r>
    </w:p>
    <w:p w:rsidR="00A71ACC" w:rsidRDefault="00A71ACC" w:rsidP="00532976"/>
    <w:p w:rsidR="00A71ACC" w:rsidRDefault="00A71ACC" w:rsidP="00A71A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家鄉的多元文化─外來的生活方式、外來商品與文化</w:t>
      </w:r>
    </w:p>
    <w:p w:rsidR="00A71ACC" w:rsidRDefault="00A71ACC" w:rsidP="00A71ACC">
      <w:r>
        <w:rPr>
          <w:rFonts w:hint="eastAsia"/>
        </w:rPr>
        <w:t>◎閱讀課本</w:t>
      </w:r>
      <w:r>
        <w:rPr>
          <w:rFonts w:hint="eastAsia"/>
        </w:rPr>
        <w:t>p</w:t>
      </w:r>
      <w:r>
        <w:t>6</w:t>
      </w:r>
      <w:r>
        <w:rPr>
          <w:rFonts w:hint="eastAsia"/>
        </w:rPr>
        <w:t>6-69</w:t>
      </w:r>
      <w:r>
        <w:rPr>
          <w:rFonts w:hint="eastAsia"/>
        </w:rPr>
        <w:t>圖文</w:t>
      </w:r>
    </w:p>
    <w:p w:rsidR="00A71ACC" w:rsidRDefault="00A71ACC" w:rsidP="00A71ACC">
      <w:r>
        <w:rPr>
          <w:rFonts w:hint="eastAsia"/>
        </w:rPr>
        <w:t>◎點選電子書畫重點，並朗讀一次</w:t>
      </w:r>
    </w:p>
    <w:p w:rsidR="00A71ACC" w:rsidRDefault="00A71ACC" w:rsidP="00A71ACC">
      <w:r>
        <w:rPr>
          <w:rFonts w:hint="eastAsia"/>
        </w:rPr>
        <w:t>◎依序觀看電子書上方小學堂，動畫和影片</w:t>
      </w:r>
    </w:p>
    <w:p w:rsidR="00A71ACC" w:rsidRDefault="00A71ACC" w:rsidP="00A71ACC">
      <w:r>
        <w:rPr>
          <w:rFonts w:hint="eastAsia"/>
        </w:rPr>
        <w:t>◎思考並回答問題</w:t>
      </w:r>
    </w:p>
    <w:p w:rsidR="00A71ACC" w:rsidRDefault="00A71ACC" w:rsidP="00A71ACC">
      <w:r>
        <w:rPr>
          <w:rFonts w:hint="eastAsia"/>
        </w:rPr>
        <w:t>1.</w:t>
      </w:r>
      <w:r w:rsidR="007C503D">
        <w:rPr>
          <w:rFonts w:hint="eastAsia"/>
        </w:rPr>
        <w:t>在你的生活中，有哪些外來商品的蹤跡</w:t>
      </w:r>
      <w:r w:rsidR="007C503D">
        <w:rPr>
          <w:rFonts w:hint="eastAsia"/>
        </w:rPr>
        <w:t>?</w:t>
      </w:r>
      <w:bookmarkStart w:id="6" w:name="_Hlk72439962"/>
      <w:r w:rsidR="007C503D">
        <w:rPr>
          <w:rFonts w:hint="eastAsia"/>
        </w:rPr>
        <w:t>(</w:t>
      </w:r>
      <w:r w:rsidR="007C503D">
        <w:rPr>
          <w:rFonts w:hint="eastAsia"/>
        </w:rPr>
        <w:t>請寫出三項</w:t>
      </w:r>
      <w:r w:rsidR="007C503D">
        <w:rPr>
          <w:rFonts w:hint="eastAsia"/>
        </w:rPr>
        <w:t>)</w:t>
      </w:r>
    </w:p>
    <w:bookmarkEnd w:id="6"/>
    <w:p w:rsidR="00A71ACC" w:rsidRDefault="00A71ACC" w:rsidP="00A71ACC">
      <w:r>
        <w:rPr>
          <w:rFonts w:hint="eastAsia"/>
        </w:rPr>
        <w:t>※請將答案寫在筆記本或白紙上</w:t>
      </w:r>
    </w:p>
    <w:p w:rsidR="00A71ACC" w:rsidRDefault="00A71ACC" w:rsidP="00532976"/>
    <w:p w:rsidR="002551AE" w:rsidRDefault="002551AE" w:rsidP="002551AE">
      <w:pPr>
        <w:pStyle w:val="a3"/>
        <w:numPr>
          <w:ilvl w:val="0"/>
          <w:numId w:val="1"/>
        </w:numPr>
        <w:ind w:leftChars="0"/>
      </w:pPr>
      <w:bookmarkStart w:id="7" w:name="_Hlk72440041"/>
      <w:r>
        <w:rPr>
          <w:rFonts w:hint="eastAsia"/>
        </w:rPr>
        <w:lastRenderedPageBreak/>
        <w:t>家鄉的多元文化─外來文化的衝擊與影響，文化的認識欣賞與融合</w:t>
      </w:r>
    </w:p>
    <w:p w:rsidR="002551AE" w:rsidRDefault="002551AE" w:rsidP="002551AE">
      <w:r>
        <w:rPr>
          <w:rFonts w:hint="eastAsia"/>
        </w:rPr>
        <w:t>◎閱讀課本</w:t>
      </w:r>
      <w:r>
        <w:rPr>
          <w:rFonts w:hint="eastAsia"/>
        </w:rPr>
        <w:t>p70-73</w:t>
      </w:r>
      <w:r>
        <w:rPr>
          <w:rFonts w:hint="eastAsia"/>
        </w:rPr>
        <w:t>圖文</w:t>
      </w:r>
    </w:p>
    <w:p w:rsidR="002551AE" w:rsidRDefault="002551AE" w:rsidP="002551AE">
      <w:r>
        <w:rPr>
          <w:rFonts w:hint="eastAsia"/>
        </w:rPr>
        <w:t>◎點選電子書畫重點，並朗讀一次</w:t>
      </w:r>
    </w:p>
    <w:p w:rsidR="002551AE" w:rsidRDefault="002551AE" w:rsidP="002551AE">
      <w:r>
        <w:rPr>
          <w:rFonts w:hint="eastAsia"/>
        </w:rPr>
        <w:t>◎依序觀看電子書上方小學堂，動畫和影片</w:t>
      </w:r>
    </w:p>
    <w:p w:rsidR="002551AE" w:rsidRDefault="002551AE" w:rsidP="002551AE">
      <w:r>
        <w:rPr>
          <w:rFonts w:hint="eastAsia"/>
        </w:rPr>
        <w:t>◎思考並回答問題</w:t>
      </w:r>
    </w:p>
    <w:p w:rsidR="002551AE" w:rsidRDefault="002551AE" w:rsidP="002551AE">
      <w:r>
        <w:rPr>
          <w:rFonts w:hint="eastAsia"/>
        </w:rPr>
        <w:t>1.</w:t>
      </w:r>
      <w:r>
        <w:rPr>
          <w:rFonts w:hint="eastAsia"/>
        </w:rPr>
        <w:t>哪些傳統的價值觀因外來文化而受到挑戰</w:t>
      </w:r>
      <w:r>
        <w:rPr>
          <w:rFonts w:hint="eastAsia"/>
        </w:rPr>
        <w:t>?</w:t>
      </w:r>
      <w:r w:rsidRPr="002551AE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請寫出</w:t>
      </w:r>
      <w:r w:rsidR="00C60742">
        <w:rPr>
          <w:rFonts w:hint="eastAsia"/>
        </w:rPr>
        <w:t>兩</w:t>
      </w:r>
      <w:r>
        <w:rPr>
          <w:rFonts w:hint="eastAsia"/>
        </w:rPr>
        <w:t>項</w:t>
      </w:r>
      <w:r>
        <w:rPr>
          <w:rFonts w:hint="eastAsia"/>
        </w:rPr>
        <w:t>)</w:t>
      </w:r>
    </w:p>
    <w:p w:rsidR="002551AE" w:rsidRDefault="002551AE" w:rsidP="002551AE">
      <w:r>
        <w:rPr>
          <w:rFonts w:hint="eastAsia"/>
        </w:rPr>
        <w:t>2.</w:t>
      </w:r>
      <w:r>
        <w:rPr>
          <w:rFonts w:hint="eastAsia"/>
        </w:rPr>
        <w:t>外來文化如何影響家鄉文化發展，請舉一例說明</w:t>
      </w:r>
    </w:p>
    <w:p w:rsidR="002551AE" w:rsidRDefault="002551AE" w:rsidP="002551AE">
      <w:r>
        <w:rPr>
          <w:rFonts w:hint="eastAsia"/>
        </w:rPr>
        <w:t>※請將答案寫在筆記本或白紙上</w:t>
      </w:r>
    </w:p>
    <w:bookmarkEnd w:id="7"/>
    <w:p w:rsidR="002551AE" w:rsidRPr="00A71ACC" w:rsidRDefault="002551AE" w:rsidP="002551AE"/>
    <w:p w:rsidR="00C60742" w:rsidRDefault="00C60742" w:rsidP="00C607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社會放大鏡</w:t>
      </w:r>
    </w:p>
    <w:p w:rsidR="00C60742" w:rsidRDefault="00C60742" w:rsidP="00C60742">
      <w:r>
        <w:rPr>
          <w:rFonts w:hint="eastAsia"/>
        </w:rPr>
        <w:t>◎閱讀課本</w:t>
      </w:r>
      <w:r>
        <w:rPr>
          <w:rFonts w:hint="eastAsia"/>
        </w:rPr>
        <w:t>p74.75</w:t>
      </w:r>
      <w:r>
        <w:rPr>
          <w:rFonts w:hint="eastAsia"/>
        </w:rPr>
        <w:t>圖文</w:t>
      </w:r>
    </w:p>
    <w:p w:rsidR="00C60742" w:rsidRDefault="00C60742" w:rsidP="00C60742">
      <w:r>
        <w:rPr>
          <w:rFonts w:hint="eastAsia"/>
        </w:rPr>
        <w:t>◎點選電子書畫重點，並朗讀一次</w:t>
      </w:r>
    </w:p>
    <w:p w:rsidR="00C60742" w:rsidRDefault="00C60742" w:rsidP="00C60742">
      <w:r>
        <w:rPr>
          <w:rFonts w:hint="eastAsia"/>
        </w:rPr>
        <w:t>◎觀看電子書影片</w:t>
      </w:r>
    </w:p>
    <w:p w:rsidR="00C60742" w:rsidRPr="0061727B" w:rsidRDefault="00C60742" w:rsidP="00C60742">
      <w:r>
        <w:rPr>
          <w:rFonts w:hint="eastAsia"/>
        </w:rPr>
        <w:t>◎</w:t>
      </w:r>
      <w:r w:rsidR="0061727B">
        <w:rPr>
          <w:rFonts w:hint="eastAsia"/>
        </w:rPr>
        <w:t>點選學習地圖，了解文章</w:t>
      </w:r>
      <w:r w:rsidR="00266C5A">
        <w:rPr>
          <w:rFonts w:hint="eastAsia"/>
        </w:rPr>
        <w:t>大意</w:t>
      </w:r>
    </w:p>
    <w:p w:rsidR="00C60742" w:rsidRDefault="00C60742" w:rsidP="00C60742">
      <w:r>
        <w:rPr>
          <w:rFonts w:hint="eastAsia"/>
        </w:rPr>
        <w:t>※</w:t>
      </w:r>
      <w:r w:rsidR="0061727B">
        <w:rPr>
          <w:rFonts w:hint="eastAsia"/>
        </w:rPr>
        <w:t>完成習作</w:t>
      </w:r>
      <w:r w:rsidR="0061727B">
        <w:rPr>
          <w:rFonts w:hint="eastAsia"/>
        </w:rPr>
        <w:t>p</w:t>
      </w:r>
      <w:r w:rsidR="0061727B">
        <w:t>22.23</w:t>
      </w:r>
    </w:p>
    <w:p w:rsidR="002551AE" w:rsidRPr="00C60742" w:rsidRDefault="002551AE" w:rsidP="00532976"/>
    <w:sectPr w:rsidR="002551AE" w:rsidRPr="00C60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F3E99"/>
    <w:multiLevelType w:val="hybridMultilevel"/>
    <w:tmpl w:val="3C5619A8"/>
    <w:lvl w:ilvl="0" w:tplc="7A2C86CA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6"/>
    <w:rsid w:val="000A61FF"/>
    <w:rsid w:val="001E3C39"/>
    <w:rsid w:val="002551AE"/>
    <w:rsid w:val="00266C5A"/>
    <w:rsid w:val="00370A5B"/>
    <w:rsid w:val="003728EB"/>
    <w:rsid w:val="00391A83"/>
    <w:rsid w:val="004C3D91"/>
    <w:rsid w:val="00532976"/>
    <w:rsid w:val="005B1DD3"/>
    <w:rsid w:val="0061727B"/>
    <w:rsid w:val="007C503D"/>
    <w:rsid w:val="00A444FE"/>
    <w:rsid w:val="00A71ACC"/>
    <w:rsid w:val="00B44527"/>
    <w:rsid w:val="00C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B6F12-7B2B-4331-9D42-F3B0F3DE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76"/>
    <w:pPr>
      <w:ind w:leftChars="200" w:left="480"/>
    </w:pPr>
  </w:style>
  <w:style w:type="character" w:styleId="a4">
    <w:name w:val="Hyperlink"/>
    <w:basedOn w:val="a0"/>
    <w:uiPriority w:val="99"/>
    <w:unhideWhenUsed/>
    <w:rsid w:val="00391A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e.is/3f6h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2021-05-20T13:22:00Z</dcterms:created>
  <dcterms:modified xsi:type="dcterms:W3CDTF">2021-05-21T01:25:00Z</dcterms:modified>
</cp:coreProperties>
</file>